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56" w:rsidRPr="002C27A8" w:rsidRDefault="007B7B56" w:rsidP="007B7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A8">
        <w:rPr>
          <w:rFonts w:ascii="Times New Roman" w:hAnsi="Times New Roman" w:cs="Times New Roman"/>
          <w:b/>
          <w:sz w:val="28"/>
          <w:szCs w:val="28"/>
        </w:rPr>
        <w:t>Российская Федерация  Иркутская область</w:t>
      </w:r>
    </w:p>
    <w:p w:rsidR="007B7B56" w:rsidRPr="002C27A8" w:rsidRDefault="007B7B56" w:rsidP="007B7B56">
      <w:pPr>
        <w:pStyle w:val="a7"/>
        <w:jc w:val="center"/>
        <w:rPr>
          <w:szCs w:val="28"/>
        </w:rPr>
      </w:pPr>
      <w:r w:rsidRPr="002C27A8">
        <w:rPr>
          <w:szCs w:val="28"/>
        </w:rPr>
        <w:t>Муниципальное бюджетное дошкольное образовательное учреждение</w:t>
      </w:r>
    </w:p>
    <w:p w:rsidR="007B7B56" w:rsidRPr="002C27A8" w:rsidRDefault="007B7B56" w:rsidP="007B7B56">
      <w:pPr>
        <w:pStyle w:val="a7"/>
        <w:jc w:val="center"/>
        <w:rPr>
          <w:szCs w:val="28"/>
        </w:rPr>
      </w:pPr>
      <w:r w:rsidRPr="002C27A8">
        <w:rPr>
          <w:szCs w:val="28"/>
        </w:rPr>
        <w:t>«Детский сад общеразвивающего вида №117»</w:t>
      </w:r>
    </w:p>
    <w:p w:rsidR="007B7B56" w:rsidRPr="002C27A8" w:rsidRDefault="007B7B56" w:rsidP="007B7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A8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Братска</w:t>
      </w:r>
    </w:p>
    <w:p w:rsidR="007B7B56" w:rsidRPr="002C27A8" w:rsidRDefault="007B7B56" w:rsidP="007B7B56">
      <w:pPr>
        <w:pStyle w:val="a7"/>
        <w:jc w:val="center"/>
        <w:rPr>
          <w:szCs w:val="28"/>
        </w:rPr>
      </w:pPr>
      <w:r w:rsidRPr="002C27A8">
        <w:rPr>
          <w:szCs w:val="28"/>
        </w:rPr>
        <w:t xml:space="preserve">665719, Иркутская область, </w:t>
      </w:r>
      <w:proofErr w:type="gramStart"/>
      <w:r w:rsidRPr="002C27A8">
        <w:rPr>
          <w:szCs w:val="28"/>
        </w:rPr>
        <w:t>г</w:t>
      </w:r>
      <w:proofErr w:type="gramEnd"/>
      <w:r w:rsidRPr="002C27A8">
        <w:rPr>
          <w:szCs w:val="28"/>
        </w:rPr>
        <w:t>. Братск, ул. Советская 24 Телефон, факс (3953) 46-97-58</w:t>
      </w:r>
    </w:p>
    <w:p w:rsidR="007B7B56" w:rsidRPr="004F7CC9" w:rsidRDefault="007B7B56" w:rsidP="007B7B56">
      <w:pPr>
        <w:jc w:val="center"/>
        <w:rPr>
          <w:b/>
          <w:sz w:val="28"/>
          <w:szCs w:val="28"/>
        </w:rPr>
      </w:pPr>
    </w:p>
    <w:p w:rsidR="007B7B56" w:rsidRPr="00395F38" w:rsidRDefault="007B7B56" w:rsidP="007B7B56">
      <w:pPr>
        <w:rPr>
          <w:sz w:val="28"/>
          <w:szCs w:val="28"/>
        </w:rPr>
      </w:pPr>
    </w:p>
    <w:tbl>
      <w:tblPr>
        <w:tblpPr w:leftFromText="180" w:rightFromText="180" w:vertAnchor="page" w:horzAnchor="margin" w:tblpY="38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7B7B56" w:rsidRPr="002C27A8" w:rsidTr="00042B7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B7B56" w:rsidRPr="002C27A8" w:rsidRDefault="007B7B56" w:rsidP="00042B7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 </w:t>
            </w:r>
          </w:p>
          <w:p w:rsidR="007B7B56" w:rsidRPr="002C27A8" w:rsidRDefault="007B7B56" w:rsidP="00042B7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Принят</w:t>
            </w:r>
            <w:proofErr w:type="gramEnd"/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 на заседании</w:t>
            </w:r>
          </w:p>
          <w:p w:rsidR="007B7B56" w:rsidRPr="002C27A8" w:rsidRDefault="007B7B56" w:rsidP="00042B7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Педагогического совета</w:t>
            </w:r>
            <w:r w:rsidRPr="002C27A8">
              <w:rPr>
                <w:rFonts w:eastAsia="Calibri"/>
                <w:kern w:val="36"/>
              </w:rPr>
              <w:t xml:space="preserve"> </w:t>
            </w:r>
          </w:p>
          <w:p w:rsidR="007B7B56" w:rsidRPr="002C27A8" w:rsidRDefault="007B7B56" w:rsidP="00042B7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От «</w:t>
            </w:r>
            <w:r w:rsidRPr="002C27A8">
              <w:rPr>
                <w:rFonts w:eastAsia="Calibri"/>
                <w:kern w:val="36"/>
              </w:rPr>
              <w:t>30</w:t>
            </w: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»</w:t>
            </w:r>
            <w:r w:rsidRPr="002C27A8">
              <w:rPr>
                <w:rFonts w:eastAsia="Calibri"/>
                <w:kern w:val="36"/>
              </w:rPr>
              <w:t xml:space="preserve"> мая </w:t>
            </w: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20</w:t>
            </w:r>
            <w:r w:rsidRPr="002C27A8">
              <w:rPr>
                <w:rFonts w:eastAsia="Calibri"/>
                <w:kern w:val="36"/>
              </w:rPr>
              <w:t>17</w:t>
            </w: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г.</w:t>
            </w:r>
          </w:p>
          <w:p w:rsidR="007B7B56" w:rsidRPr="002C27A8" w:rsidRDefault="007B7B56" w:rsidP="00042B7E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Протокол №</w:t>
            </w:r>
            <w:r w:rsidRPr="002C27A8">
              <w:rPr>
                <w:rFonts w:eastAsia="Calibri"/>
                <w:kern w:val="36"/>
              </w:rPr>
              <w:t>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B7B56" w:rsidRPr="002C27A8" w:rsidRDefault="007B7B56" w:rsidP="00042B7E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7B7B56" w:rsidRPr="002C27A8" w:rsidRDefault="007B7B56" w:rsidP="00042B7E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Утверждаю:</w:t>
            </w:r>
          </w:p>
          <w:p w:rsidR="007B7B56" w:rsidRPr="002C27A8" w:rsidRDefault="007B7B56" w:rsidP="00042B7E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Заведующий МБДОУ «ДСОВ»№117</w:t>
            </w:r>
          </w:p>
          <w:p w:rsidR="007B7B56" w:rsidRPr="002C27A8" w:rsidRDefault="007B7B56" w:rsidP="00042B7E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___________/</w:t>
            </w:r>
            <w:proofErr w:type="spellStart"/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Метляева</w:t>
            </w:r>
            <w:proofErr w:type="spellEnd"/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Л.А./</w:t>
            </w:r>
          </w:p>
          <w:p w:rsidR="007B7B56" w:rsidRPr="002C27A8" w:rsidRDefault="007B7B56" w:rsidP="00042B7E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Приказ №</w:t>
            </w:r>
            <w:r w:rsidRPr="002C27A8">
              <w:rPr>
                <w:rFonts w:eastAsia="Calibri"/>
                <w:kern w:val="36"/>
              </w:rPr>
              <w:t>130\2</w:t>
            </w: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 от «</w:t>
            </w:r>
            <w:r w:rsidRPr="002C27A8">
              <w:rPr>
                <w:rFonts w:eastAsia="Calibri"/>
                <w:kern w:val="36"/>
              </w:rPr>
              <w:t>31</w:t>
            </w: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 »</w:t>
            </w:r>
            <w:r w:rsidRPr="002C27A8">
              <w:rPr>
                <w:rFonts w:eastAsia="Calibri"/>
                <w:kern w:val="36"/>
              </w:rPr>
              <w:t xml:space="preserve"> мая </w:t>
            </w: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2017 г. </w:t>
            </w:r>
          </w:p>
          <w:p w:rsidR="007B7B56" w:rsidRPr="002C27A8" w:rsidRDefault="007B7B56" w:rsidP="00042B7E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7B7B56" w:rsidRDefault="007B7B56" w:rsidP="007B7B56">
      <w:pPr>
        <w:pStyle w:val="2"/>
        <w:jc w:val="center"/>
        <w:rPr>
          <w:b/>
          <w:szCs w:val="28"/>
        </w:rPr>
      </w:pPr>
    </w:p>
    <w:p w:rsidR="007B7B56" w:rsidRPr="00395F38" w:rsidRDefault="007B7B56" w:rsidP="007B7B5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Дополнительная </w:t>
      </w:r>
      <w:proofErr w:type="spellStart"/>
      <w:r>
        <w:rPr>
          <w:b/>
          <w:szCs w:val="28"/>
        </w:rPr>
        <w:t>общеразвивающая</w:t>
      </w:r>
      <w:proofErr w:type="spellEnd"/>
      <w:r>
        <w:rPr>
          <w:b/>
          <w:szCs w:val="28"/>
        </w:rPr>
        <w:t xml:space="preserve"> программа</w:t>
      </w:r>
    </w:p>
    <w:p w:rsidR="00567C90" w:rsidRDefault="00C33174" w:rsidP="00567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фитнес </w:t>
      </w:r>
      <w:r w:rsidR="00567C90">
        <w:rPr>
          <w:rFonts w:ascii="Times New Roman" w:hAnsi="Times New Roman" w:cs="Times New Roman"/>
          <w:sz w:val="28"/>
          <w:szCs w:val="28"/>
        </w:rPr>
        <w:t>аэробике</w:t>
      </w:r>
    </w:p>
    <w:p w:rsidR="00567C90" w:rsidRDefault="00567C90" w:rsidP="00DC27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7C90">
        <w:rPr>
          <w:rFonts w:ascii="Times New Roman" w:hAnsi="Times New Roman" w:cs="Times New Roman"/>
          <w:b/>
          <w:sz w:val="28"/>
          <w:szCs w:val="28"/>
        </w:rPr>
        <w:t>«</w:t>
      </w:r>
      <w:r w:rsidR="00DC27DA">
        <w:rPr>
          <w:rFonts w:ascii="Times New Roman" w:hAnsi="Times New Roman" w:cs="Times New Roman"/>
          <w:b/>
          <w:sz w:val="28"/>
          <w:szCs w:val="28"/>
        </w:rPr>
        <w:t>Скороходики»</w:t>
      </w:r>
    </w:p>
    <w:p w:rsidR="00567C90" w:rsidRDefault="00567C90" w:rsidP="00567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7C90" w:rsidRDefault="00DC27DA" w:rsidP="00DC2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57575" cy="1647825"/>
            <wp:effectExtent l="0" t="0" r="9525" b="9525"/>
            <wp:docPr id="1" name="Рисунок 1" descr="Счастливые дети дома и на улице – рисованные картинк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частливые дети дома и на улице – рисованные картинки на прозрачном фо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" r="1" b="50691"/>
                    <a:stretch/>
                  </pic:blipFill>
                  <pic:spPr bwMode="auto">
                    <a:xfrm>
                      <a:off x="0" y="0"/>
                      <a:ext cx="3457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C90" w:rsidRDefault="00567C90" w:rsidP="00567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27DA" w:rsidRDefault="00DC27DA" w:rsidP="00567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7C90" w:rsidRDefault="00567C90" w:rsidP="00567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7C90" w:rsidRDefault="00567C90" w:rsidP="00567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567C90" w:rsidRDefault="00567C90" w:rsidP="00567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Красноборова Татьяна Николаевна</w:t>
      </w:r>
    </w:p>
    <w:p w:rsidR="00DC27DA" w:rsidRDefault="00DC27DA" w:rsidP="00DC27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DC27DA" w:rsidRDefault="00DC27DA" w:rsidP="00567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7C90" w:rsidRDefault="00567C90" w:rsidP="00567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7C90" w:rsidRDefault="00567C90" w:rsidP="00567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7C90" w:rsidRDefault="00567C90" w:rsidP="00567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C90" w:rsidRDefault="00567C90" w:rsidP="00567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C90" w:rsidRDefault="00567C90" w:rsidP="00567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6669" w:rsidRDefault="00C06669" w:rsidP="00C06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Братск,  201</w:t>
      </w:r>
      <w:r w:rsidR="007B7B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67C90" w:rsidRDefault="00567C90" w:rsidP="00DC27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C90" w:rsidRPr="0001260B" w:rsidRDefault="00567C90" w:rsidP="00567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1260B" w:rsidRDefault="0001260B" w:rsidP="007B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1F2">
        <w:rPr>
          <w:rFonts w:ascii="Times New Roman" w:hAnsi="Times New Roman" w:cs="Times New Roman"/>
          <w:sz w:val="28"/>
          <w:szCs w:val="28"/>
        </w:rPr>
        <w:t xml:space="preserve">В физическую активность дошкольников можно внести много нового и интересного благодаря использованию современных </w:t>
      </w:r>
      <w:proofErr w:type="gramStart"/>
      <w:r w:rsidRPr="00F261F2">
        <w:rPr>
          <w:rFonts w:ascii="Times New Roman" w:hAnsi="Times New Roman" w:cs="Times New Roman"/>
          <w:sz w:val="28"/>
          <w:szCs w:val="28"/>
        </w:rPr>
        <w:t>фитнес-технологий</w:t>
      </w:r>
      <w:proofErr w:type="gramEnd"/>
      <w:r w:rsidRPr="00F261F2">
        <w:rPr>
          <w:rFonts w:ascii="Times New Roman" w:hAnsi="Times New Roman" w:cs="Times New Roman"/>
          <w:sz w:val="28"/>
          <w:szCs w:val="28"/>
        </w:rPr>
        <w:t xml:space="preserve">. Они включают в себя адаптированные для детского организма системы тренировок с применением новейшего инвентаря и оборудования. Своеобразие фитнеса определяется органическим соединением спорта и искусства, единством движения и музыки. Это массовый, эстетически увлекательный и поистине зрелищный вид физической активности, синтезировавший все лучшее в теории и практике оздоровительной и спортивной аэробики.  Детский фитнес – система мероприятий направленных на поддержание и укрепление здоровья (оздоровление), нормальное (соответствующее возрасту) физическое и психическое развитие ребенка, его социальную адаптацию и интеграцию. </w:t>
      </w:r>
    </w:p>
    <w:p w:rsidR="004D7C29" w:rsidRDefault="00C33174" w:rsidP="007B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фитнес </w:t>
      </w:r>
      <w:r w:rsidR="004D7C29">
        <w:rPr>
          <w:rFonts w:ascii="Times New Roman" w:hAnsi="Times New Roman" w:cs="Times New Roman"/>
          <w:sz w:val="28"/>
          <w:szCs w:val="28"/>
        </w:rPr>
        <w:t xml:space="preserve">аэробике «Скороходики» 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теории и методике классической аэробики и степ аэробики. </w:t>
      </w:r>
    </w:p>
    <w:p w:rsidR="00225D0C" w:rsidRDefault="00225D0C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3D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это использование фитнес технологий в системе дошкольного образования.</w:t>
      </w:r>
    </w:p>
    <w:p w:rsidR="00C33174" w:rsidRDefault="00DE2283" w:rsidP="007B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 обучения из расчета 68часов</w:t>
      </w:r>
      <w:r w:rsidR="00C331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 часа в неделю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47F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47FDF">
        <w:rPr>
          <w:rFonts w:ascii="Times New Roman" w:hAnsi="Times New Roman" w:cs="Times New Roman"/>
          <w:sz w:val="28"/>
          <w:szCs w:val="28"/>
        </w:rPr>
        <w:t xml:space="preserve">ля </w:t>
      </w:r>
      <w:r w:rsidR="009D751B">
        <w:rPr>
          <w:rFonts w:ascii="Times New Roman" w:hAnsi="Times New Roman" w:cs="Times New Roman"/>
          <w:sz w:val="28"/>
          <w:szCs w:val="28"/>
        </w:rPr>
        <w:t>детей старшего дошкольного возраста.</w:t>
      </w:r>
    </w:p>
    <w:p w:rsidR="00844453" w:rsidRDefault="00DE2283" w:rsidP="007B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освоение детьми двигательных </w:t>
      </w:r>
      <w:r w:rsidR="00C064FE">
        <w:rPr>
          <w:rFonts w:ascii="Times New Roman" w:hAnsi="Times New Roman" w:cs="Times New Roman"/>
          <w:sz w:val="28"/>
          <w:szCs w:val="28"/>
        </w:rPr>
        <w:t xml:space="preserve">знаний, умений и навыков </w:t>
      </w:r>
      <w:r w:rsidR="00225D0C">
        <w:rPr>
          <w:rFonts w:ascii="Times New Roman" w:hAnsi="Times New Roman" w:cs="Times New Roman"/>
          <w:sz w:val="28"/>
          <w:szCs w:val="28"/>
        </w:rPr>
        <w:t xml:space="preserve"> фитнес аэробики,</w:t>
      </w:r>
      <w:r w:rsidR="00C064FE">
        <w:rPr>
          <w:rFonts w:ascii="Times New Roman" w:hAnsi="Times New Roman" w:cs="Times New Roman"/>
          <w:sz w:val="28"/>
          <w:szCs w:val="28"/>
        </w:rPr>
        <w:t xml:space="preserve"> что </w:t>
      </w:r>
      <w:r w:rsidR="00AE5A48">
        <w:rPr>
          <w:rFonts w:ascii="Times New Roman" w:hAnsi="Times New Roman" w:cs="Times New Roman"/>
          <w:sz w:val="28"/>
          <w:szCs w:val="28"/>
        </w:rPr>
        <w:t xml:space="preserve">взаимосвязано с </w:t>
      </w:r>
      <w:r w:rsidR="009D751B">
        <w:rPr>
          <w:rFonts w:ascii="Times New Roman" w:hAnsi="Times New Roman" w:cs="Times New Roman"/>
          <w:sz w:val="28"/>
          <w:szCs w:val="28"/>
        </w:rPr>
        <w:t>ос</w:t>
      </w:r>
      <w:r w:rsidR="00AE5A48">
        <w:rPr>
          <w:rFonts w:ascii="Times New Roman" w:hAnsi="Times New Roman" w:cs="Times New Roman"/>
          <w:sz w:val="28"/>
          <w:szCs w:val="28"/>
        </w:rPr>
        <w:t>новной образовательной программой</w:t>
      </w:r>
      <w:r w:rsidR="00225D0C">
        <w:rPr>
          <w:rFonts w:ascii="Times New Roman" w:hAnsi="Times New Roman" w:cs="Times New Roman"/>
          <w:sz w:val="28"/>
          <w:szCs w:val="28"/>
        </w:rPr>
        <w:t xml:space="preserve"> (</w:t>
      </w:r>
      <w:r w:rsidR="00225D0C" w:rsidRPr="00225D0C">
        <w:rPr>
          <w:rFonts w:ascii="Times New Roman" w:hAnsi="Times New Roman" w:cs="Times New Roman"/>
          <w:sz w:val="28"/>
          <w:szCs w:val="28"/>
        </w:rPr>
        <w:t>Детство:</w:t>
      </w:r>
      <w:proofErr w:type="gramEnd"/>
      <w:r w:rsidR="00225D0C" w:rsidRPr="00225D0C">
        <w:rPr>
          <w:rFonts w:ascii="Times New Roman" w:hAnsi="Times New Roman" w:cs="Times New Roman"/>
          <w:sz w:val="28"/>
          <w:szCs w:val="28"/>
        </w:rPr>
        <w:t xml:space="preserve"> Примерная образовательная программа дошкольного образования / Т. И. Бабаева, А. Г. Гог</w:t>
      </w:r>
      <w:r w:rsidR="00DC27DA">
        <w:rPr>
          <w:rFonts w:ascii="Times New Roman" w:hAnsi="Times New Roman" w:cs="Times New Roman"/>
          <w:sz w:val="28"/>
          <w:szCs w:val="28"/>
        </w:rPr>
        <w:t xml:space="preserve">оберидзе, </w:t>
      </w:r>
      <w:r w:rsidR="00E03411">
        <w:rPr>
          <w:rFonts w:ascii="Times New Roman" w:hAnsi="Times New Roman" w:cs="Times New Roman"/>
          <w:sz w:val="28"/>
          <w:szCs w:val="28"/>
        </w:rPr>
        <w:t>и др. -</w:t>
      </w:r>
      <w:r w:rsidR="00225D0C" w:rsidRPr="00225D0C">
        <w:rPr>
          <w:rFonts w:ascii="Times New Roman" w:hAnsi="Times New Roman" w:cs="Times New Roman"/>
          <w:sz w:val="28"/>
          <w:szCs w:val="28"/>
        </w:rPr>
        <w:t xml:space="preserve"> СПб. </w:t>
      </w:r>
      <w:proofErr w:type="gramStart"/>
      <w:r w:rsidR="00225D0C">
        <w:rPr>
          <w:rFonts w:ascii="Times New Roman" w:hAnsi="Times New Roman" w:cs="Times New Roman"/>
          <w:sz w:val="28"/>
          <w:szCs w:val="28"/>
        </w:rPr>
        <w:t>«ДЕТСТВО-ПРЕСС», 2014)</w:t>
      </w:r>
      <w:proofErr w:type="gramEnd"/>
      <w:r w:rsidR="00225D0C">
        <w:rPr>
          <w:rFonts w:ascii="Times New Roman" w:hAnsi="Times New Roman" w:cs="Times New Roman"/>
          <w:sz w:val="28"/>
          <w:szCs w:val="28"/>
        </w:rPr>
        <w:t>.</w:t>
      </w:r>
      <w:r w:rsidR="0001260B" w:rsidRPr="00AE5A48">
        <w:rPr>
          <w:rFonts w:ascii="Times New Roman" w:hAnsi="Times New Roman" w:cs="Times New Roman"/>
          <w:sz w:val="28"/>
          <w:szCs w:val="28"/>
        </w:rPr>
        <w:t>Использование эле</w:t>
      </w:r>
      <w:r w:rsidR="00844453">
        <w:rPr>
          <w:rFonts w:ascii="Times New Roman" w:hAnsi="Times New Roman" w:cs="Times New Roman"/>
          <w:sz w:val="28"/>
          <w:szCs w:val="28"/>
        </w:rPr>
        <w:t>ментов детского фитнеса позволи</w:t>
      </w:r>
      <w:r w:rsidR="0001260B" w:rsidRPr="00AE5A48">
        <w:rPr>
          <w:rFonts w:ascii="Times New Roman" w:hAnsi="Times New Roman" w:cs="Times New Roman"/>
          <w:sz w:val="28"/>
          <w:szCs w:val="28"/>
        </w:rPr>
        <w:t xml:space="preserve">т повысить объём двигательной активности, уровень  физической подготовленности, </w:t>
      </w:r>
      <w:r w:rsidR="00844453">
        <w:rPr>
          <w:rFonts w:ascii="Times New Roman" w:hAnsi="Times New Roman" w:cs="Times New Roman"/>
          <w:sz w:val="28"/>
          <w:szCs w:val="28"/>
        </w:rPr>
        <w:t>по</w:t>
      </w:r>
      <w:r w:rsidR="0001260B" w:rsidRPr="00AE5A48">
        <w:rPr>
          <w:rFonts w:ascii="Times New Roman" w:hAnsi="Times New Roman" w:cs="Times New Roman"/>
          <w:sz w:val="28"/>
          <w:szCs w:val="28"/>
        </w:rPr>
        <w:t>знакомит</w:t>
      </w:r>
      <w:r w:rsidR="00844453">
        <w:rPr>
          <w:rFonts w:ascii="Times New Roman" w:hAnsi="Times New Roman" w:cs="Times New Roman"/>
          <w:sz w:val="28"/>
          <w:szCs w:val="28"/>
        </w:rPr>
        <w:t xml:space="preserve"> детей с возможностями тела. Поможет естественному развитию организма ребенка, морфологическому и функциональному совершенствованию его отдельных органов и систем.</w:t>
      </w:r>
    </w:p>
    <w:p w:rsidR="00844453" w:rsidRDefault="00844453" w:rsidP="007B7B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11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E03411">
        <w:rPr>
          <w:rFonts w:ascii="Times New Roman" w:hAnsi="Times New Roman" w:cs="Times New Roman"/>
          <w:sz w:val="28"/>
          <w:szCs w:val="28"/>
        </w:rPr>
        <w:t>оздоровление организма ребенка и развитие его двигательных способностей.</w:t>
      </w:r>
    </w:p>
    <w:p w:rsidR="00231F1C" w:rsidRDefault="00E03411" w:rsidP="007B7B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34B5" w:rsidRDefault="006034B5" w:rsidP="007B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физических качеств (скоростных, силовых, </w:t>
      </w:r>
      <w:r w:rsidR="00DC27DA">
        <w:rPr>
          <w:rFonts w:ascii="Times New Roman" w:hAnsi="Times New Roman" w:cs="Times New Roman"/>
          <w:sz w:val="28"/>
          <w:szCs w:val="28"/>
        </w:rPr>
        <w:t>гибкости, выносливости и координации);</w:t>
      </w:r>
    </w:p>
    <w:p w:rsidR="00DC27DA" w:rsidRDefault="00DC27DA" w:rsidP="007B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и обогащение двигательного опыта у детей (овладение простых базовых шагов аэробики);</w:t>
      </w:r>
    </w:p>
    <w:p w:rsidR="00DC27DA" w:rsidRDefault="00DC27DA" w:rsidP="007B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6A6AB7" w:rsidRDefault="008952C0" w:rsidP="007B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 фитнес аэробике предусматривает теоретическую, физическую, техническую, хореографическую, психологическую подготовку. Распределение времени в учебном плане (в процентах) на основные разделы подготовки осуществляется в соответствии с конкретными задачами тренировки.</w:t>
      </w:r>
    </w:p>
    <w:tbl>
      <w:tblPr>
        <w:tblStyle w:val="a6"/>
        <w:tblW w:w="0" w:type="auto"/>
        <w:tblLook w:val="04A0"/>
      </w:tblPr>
      <w:tblGrid>
        <w:gridCol w:w="534"/>
        <w:gridCol w:w="5244"/>
        <w:gridCol w:w="2835"/>
      </w:tblGrid>
      <w:tr w:rsidR="006A6AB7" w:rsidTr="006A6AB7">
        <w:trPr>
          <w:trHeight w:val="461"/>
        </w:trPr>
        <w:tc>
          <w:tcPr>
            <w:tcW w:w="534" w:type="dxa"/>
          </w:tcPr>
          <w:p w:rsidR="006A6AB7" w:rsidRDefault="006A6AB7" w:rsidP="007B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2835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6AB7" w:rsidTr="001E41C9">
        <w:tc>
          <w:tcPr>
            <w:tcW w:w="53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2835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занятий</w:t>
            </w:r>
          </w:p>
        </w:tc>
      </w:tr>
      <w:tr w:rsidR="006A6AB7" w:rsidTr="001E41C9">
        <w:tc>
          <w:tcPr>
            <w:tcW w:w="53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 аэробика</w:t>
            </w:r>
          </w:p>
        </w:tc>
        <w:tc>
          <w:tcPr>
            <w:tcW w:w="2835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6A6AB7" w:rsidTr="001E41C9">
        <w:tc>
          <w:tcPr>
            <w:tcW w:w="53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Степ- аэробика</w:t>
            </w:r>
          </w:p>
        </w:tc>
        <w:tc>
          <w:tcPr>
            <w:tcW w:w="2835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6A6AB7" w:rsidTr="001E41C9">
        <w:tc>
          <w:tcPr>
            <w:tcW w:w="53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акробатики и гимнастики</w:t>
            </w:r>
          </w:p>
        </w:tc>
        <w:tc>
          <w:tcPr>
            <w:tcW w:w="2835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6A6AB7" w:rsidTr="001E41C9">
        <w:tc>
          <w:tcPr>
            <w:tcW w:w="53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835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6A6AB7" w:rsidTr="001E41C9">
        <w:tc>
          <w:tcPr>
            <w:tcW w:w="53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835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6A6AB7" w:rsidTr="001E41C9">
        <w:tc>
          <w:tcPr>
            <w:tcW w:w="53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4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</w:p>
        </w:tc>
        <w:tc>
          <w:tcPr>
            <w:tcW w:w="2835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6A6AB7" w:rsidTr="001E41C9">
        <w:tc>
          <w:tcPr>
            <w:tcW w:w="5778" w:type="dxa"/>
            <w:gridSpan w:val="2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6A6AB7" w:rsidRDefault="006A6AB7" w:rsidP="001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B7B56" w:rsidRDefault="007B7B56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020" w:rsidRPr="007B7B56" w:rsidRDefault="00933020" w:rsidP="007B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B5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33020" w:rsidRDefault="00933020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улучшится координация движений;</w:t>
      </w:r>
    </w:p>
    <w:p w:rsidR="00933020" w:rsidRDefault="00933020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устойчивое равновесие;</w:t>
      </w:r>
    </w:p>
    <w:p w:rsidR="00933020" w:rsidRDefault="00933020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правильная осанка;</w:t>
      </w:r>
    </w:p>
    <w:p w:rsidR="00933020" w:rsidRDefault="00933020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63D">
        <w:rPr>
          <w:rFonts w:ascii="Times New Roman" w:hAnsi="Times New Roman" w:cs="Times New Roman"/>
          <w:sz w:val="28"/>
          <w:szCs w:val="28"/>
        </w:rPr>
        <w:t>развивается двигательная память;</w:t>
      </w:r>
    </w:p>
    <w:p w:rsidR="00B4463D" w:rsidRPr="008952C0" w:rsidRDefault="00B4463D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сердечно-сосудистая системы.</w:t>
      </w:r>
    </w:p>
    <w:p w:rsidR="00034681" w:rsidRDefault="0078579B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результативность деятельности будет заключаться в приобретении детьми двигательного опыта, в уверенном</w:t>
      </w:r>
      <w:r w:rsidR="00704CAD">
        <w:rPr>
          <w:rFonts w:ascii="Times New Roman" w:hAnsi="Times New Roman" w:cs="Times New Roman"/>
          <w:sz w:val="28"/>
          <w:szCs w:val="28"/>
        </w:rPr>
        <w:t>, выразительном выполнении физических упражнений. У детей повысится уровень развития физических качеств: быстроты, силы, ловкости, гибкости и выносливости, что является показателем физического развития и показателем их здоровья.</w:t>
      </w:r>
    </w:p>
    <w:p w:rsidR="007B7B56" w:rsidRDefault="007B7B56" w:rsidP="007B7B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453" w:rsidRDefault="00D42AF7" w:rsidP="007B7B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AF7">
        <w:rPr>
          <w:rFonts w:ascii="Times New Roman" w:hAnsi="Times New Roman" w:cs="Times New Roman"/>
          <w:b/>
          <w:sz w:val="28"/>
          <w:szCs w:val="28"/>
        </w:rPr>
        <w:t>Методические рекомендации к проведению занятий по фитнес аэробике</w:t>
      </w:r>
    </w:p>
    <w:p w:rsidR="002F1DA4" w:rsidRDefault="00D42AF7" w:rsidP="00D42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F7">
        <w:rPr>
          <w:rFonts w:ascii="Times New Roman" w:hAnsi="Times New Roman" w:cs="Times New Roman"/>
          <w:sz w:val="28"/>
          <w:szCs w:val="28"/>
        </w:rPr>
        <w:t xml:space="preserve">   От</w:t>
      </w:r>
      <w:r>
        <w:rPr>
          <w:rFonts w:ascii="Times New Roman" w:hAnsi="Times New Roman" w:cs="Times New Roman"/>
          <w:sz w:val="28"/>
          <w:szCs w:val="28"/>
        </w:rPr>
        <w:t>личительной ос</w:t>
      </w:r>
      <w:r w:rsidR="008952C0">
        <w:rPr>
          <w:rFonts w:ascii="Times New Roman" w:hAnsi="Times New Roman" w:cs="Times New Roman"/>
          <w:sz w:val="28"/>
          <w:szCs w:val="28"/>
        </w:rPr>
        <w:t>обенностью аэробики является то,ч</w:t>
      </w:r>
      <w:r>
        <w:rPr>
          <w:rFonts w:ascii="Times New Roman" w:hAnsi="Times New Roman" w:cs="Times New Roman"/>
          <w:sz w:val="28"/>
          <w:szCs w:val="28"/>
        </w:rPr>
        <w:t>то все упражнения выполняются под музыку. При подборе музыки к занятию надо учитывать темп музыкального сопровождения.</w:t>
      </w:r>
      <w:r w:rsidR="008952C0">
        <w:rPr>
          <w:rFonts w:ascii="Times New Roman" w:hAnsi="Times New Roman" w:cs="Times New Roman"/>
          <w:sz w:val="28"/>
          <w:szCs w:val="28"/>
        </w:rPr>
        <w:t xml:space="preserve"> Изменение темпа выполнения (его замедление или ускорение в зависимости от стадии усвоения элемента) танцевальных комбинаций или других движений в аэробике - важный методический прием. </w:t>
      </w:r>
    </w:p>
    <w:p w:rsidR="008952C0" w:rsidRDefault="008952C0" w:rsidP="00895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C0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B4463D" w:rsidRDefault="00B4463D" w:rsidP="00B44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структура занятий включает 3 части.</w:t>
      </w:r>
    </w:p>
    <w:p w:rsidR="00B4463D" w:rsidRDefault="00B4463D" w:rsidP="00B44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C5B">
        <w:rPr>
          <w:rFonts w:ascii="Times New Roman" w:hAnsi="Times New Roman" w:cs="Times New Roman"/>
          <w:b/>
          <w:sz w:val="28"/>
          <w:szCs w:val="28"/>
        </w:rPr>
        <w:t xml:space="preserve">1. Подготовительная часть. </w:t>
      </w:r>
      <w:r w:rsidRPr="00171863">
        <w:rPr>
          <w:rFonts w:ascii="Times New Roman" w:hAnsi="Times New Roman" w:cs="Times New Roman"/>
          <w:sz w:val="28"/>
          <w:szCs w:val="28"/>
        </w:rPr>
        <w:t>Длительность 4-5 минут,</w:t>
      </w:r>
      <w:r>
        <w:rPr>
          <w:rFonts w:ascii="Times New Roman" w:hAnsi="Times New Roman" w:cs="Times New Roman"/>
          <w:sz w:val="28"/>
          <w:szCs w:val="28"/>
        </w:rPr>
        <w:t xml:space="preserve"> в нее включают несложные в координационном отношении движения для крупных мышечных групп, повороты головы, круговые движения плечами, полуприседы, выпады, упражнения динамического стрейтчинга для растягивания мышц голени, передней и задней поверхности бедра. Главная задача этой части занятия – подготовить организм ребенка – его центральную нервную систему, различные функции к работе: разогреть мышцы, связки и суставы, создать психологический и эмоциональный настрой, сосредоточить внимание.</w:t>
      </w:r>
    </w:p>
    <w:p w:rsidR="00B4463D" w:rsidRDefault="00B4463D" w:rsidP="00B44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Основная часть. </w:t>
      </w:r>
      <w:r w:rsidRPr="00171863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из аэробной тренировки общей продолжительностью 20 минут. Задача аэробной части (танцевальные комбинации, прыжки в сочетании с движениями рук). В этой части решаются основные задачи. Формируются двигательные умения и навыки, идет основная работа над развитием двигательных способностей: гибкости, мышечной силы, быстроты движений, ловкости, выносливости и. др. На этой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стадии дается большой объем знаний, развивающих творческие способности детей, достигается оптимальный уровень физической нагрузки.  </w:t>
      </w:r>
    </w:p>
    <w:p w:rsidR="002F1DA4" w:rsidRDefault="00B4463D" w:rsidP="00B44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Заключительная часть. </w:t>
      </w:r>
      <w:r>
        <w:rPr>
          <w:rFonts w:ascii="Times New Roman" w:hAnsi="Times New Roman" w:cs="Times New Roman"/>
          <w:sz w:val="28"/>
          <w:szCs w:val="28"/>
        </w:rPr>
        <w:t xml:space="preserve">Задачи этой части- завершить работу постепенным снижением нагрузки на организм, привести детей в более спокойное состояние.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стрейтчинг (статический) течение 3-5 минут.</w:t>
      </w:r>
    </w:p>
    <w:p w:rsidR="002F1DA4" w:rsidRDefault="002F1DA4" w:rsidP="002F1D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разделов программы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«Основы знаний»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Теоретическая подготовка является неотъемлемой частью целостной системы подготовки и играет важную роль во всестороннем развитии ребенка. Она тесно связана с физической, технической и морально-волевой видами подготовки. 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проводится в виде бесед с использованием ИКТ во время проведения занятий. Разъяснение теоретического материала носит адаптированный для детского возраста характер.</w:t>
      </w:r>
    </w:p>
    <w:p w:rsidR="002F1DA4" w:rsidRPr="00FF0EEB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«Классическая аэробика» </w:t>
      </w:r>
      <w:r>
        <w:rPr>
          <w:rFonts w:ascii="Times New Roman" w:hAnsi="Times New Roman" w:cs="Times New Roman"/>
          <w:sz w:val="28"/>
          <w:szCs w:val="28"/>
        </w:rPr>
        <w:t xml:space="preserve">комплекс упражнений, в которых дыхательные движения сочетаются с движениями тела, опорно-двигательным аппаратом. В этот раздел входит техника выполнения базовых шагов классической аэробики, на основе которых строятся комбинации упражнений аэробики. При работе с детьми необходимо изменить название шагов, чтобы дети их понимали (например,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steptouch</w:t>
      </w:r>
      <w:r>
        <w:rPr>
          <w:rFonts w:ascii="Times New Roman" w:hAnsi="Times New Roman" w:cs="Times New Roman"/>
          <w:sz w:val="28"/>
          <w:szCs w:val="28"/>
        </w:rPr>
        <w:t>- «догони ножку»).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«Степ-аэробика» </w:t>
      </w:r>
      <w:r w:rsidRPr="00515D93">
        <w:rPr>
          <w:rFonts w:ascii="Times New Roman" w:hAnsi="Times New Roman" w:cs="Times New Roman"/>
          <w:sz w:val="28"/>
          <w:szCs w:val="28"/>
        </w:rPr>
        <w:t xml:space="preserve">аэробная тренировка, в процессе которой движения выполняются с использованием </w:t>
      </w:r>
      <w:proofErr w:type="gramStart"/>
      <w:r w:rsidRPr="00515D93">
        <w:rPr>
          <w:rFonts w:ascii="Times New Roman" w:hAnsi="Times New Roman" w:cs="Times New Roman"/>
          <w:sz w:val="28"/>
          <w:szCs w:val="28"/>
        </w:rPr>
        <w:t>степ-платформы</w:t>
      </w:r>
      <w:proofErr w:type="gramEnd"/>
      <w:r w:rsidRPr="00515D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этот раздел входит техника выполнения базовых шагов степ - аэробики, на основе которых строятся комбинации упражнений. При работе с детьми использовать простые и доступные шаги по технике выполнения.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«Элементы акробатики и гимнастики» </w:t>
      </w:r>
      <w:r>
        <w:rPr>
          <w:rFonts w:ascii="Times New Roman" w:hAnsi="Times New Roman" w:cs="Times New Roman"/>
          <w:sz w:val="28"/>
          <w:szCs w:val="28"/>
        </w:rPr>
        <w:t xml:space="preserve">упражнения на силу, ловкость, прыгучесть, балансировку. </w:t>
      </w:r>
      <w:r w:rsidRPr="00645DFB">
        <w:rPr>
          <w:rFonts w:ascii="Times New Roman" w:hAnsi="Times New Roman" w:cs="Times New Roman"/>
          <w:sz w:val="28"/>
          <w:szCs w:val="28"/>
        </w:rPr>
        <w:t xml:space="preserve">Использование акробатических </w:t>
      </w:r>
      <w:r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Pr="00645DFB">
        <w:rPr>
          <w:rFonts w:ascii="Times New Roman" w:hAnsi="Times New Roman" w:cs="Times New Roman"/>
          <w:sz w:val="28"/>
          <w:szCs w:val="28"/>
        </w:rPr>
        <w:t xml:space="preserve">дает возможность обогатить и расширить </w:t>
      </w:r>
      <w:r>
        <w:rPr>
          <w:rFonts w:ascii="Times New Roman" w:hAnsi="Times New Roman" w:cs="Times New Roman"/>
          <w:sz w:val="28"/>
          <w:szCs w:val="28"/>
        </w:rPr>
        <w:t>круг доступных ребенку движений.</w:t>
      </w:r>
      <w:r w:rsidRPr="00645DFB">
        <w:rPr>
          <w:rFonts w:ascii="Times New Roman" w:hAnsi="Times New Roman" w:cs="Times New Roman"/>
          <w:sz w:val="28"/>
          <w:szCs w:val="28"/>
        </w:rPr>
        <w:t xml:space="preserve"> Положительное влияние акробатических упражнений сказывается не только на уровне двигательных способностей, физических качеств, но и на улучшении телосложения, на выработке правиль</w:t>
      </w:r>
      <w:r>
        <w:rPr>
          <w:rFonts w:ascii="Times New Roman" w:hAnsi="Times New Roman" w:cs="Times New Roman"/>
          <w:sz w:val="28"/>
          <w:szCs w:val="28"/>
        </w:rPr>
        <w:t xml:space="preserve">ной осанки. 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«Хореография» </w:t>
      </w:r>
      <w:r>
        <w:rPr>
          <w:rFonts w:ascii="Times New Roman" w:hAnsi="Times New Roman" w:cs="Times New Roman"/>
          <w:sz w:val="28"/>
          <w:szCs w:val="28"/>
        </w:rPr>
        <w:t>направлен на формирование у воспитанников танцевальных движений, что способствует повышению общей культуры. В раздел входят танцевальные шаги, элементы хореографических упражнений и танцевальные формы, как историко-бытовой, народный, современный и ритмический танцы.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«Общая физическая подготовка» </w:t>
      </w:r>
      <w:r w:rsidRPr="00A50204">
        <w:rPr>
          <w:rFonts w:ascii="Times New Roman" w:hAnsi="Times New Roman" w:cs="Times New Roman"/>
          <w:sz w:val="28"/>
          <w:szCs w:val="28"/>
        </w:rPr>
        <w:t>служит основой для освоения ребенком различных видов движений, обеспечивающих эффективное формирование умений и навыков.</w:t>
      </w:r>
      <w:r>
        <w:rPr>
          <w:rFonts w:ascii="Times New Roman" w:hAnsi="Times New Roman" w:cs="Times New Roman"/>
          <w:sz w:val="28"/>
          <w:szCs w:val="28"/>
        </w:rPr>
        <w:t xml:space="preserve"> В раздел входят строевые, общеразвивающие упражнения, на укрепление осанки.</w:t>
      </w:r>
    </w:p>
    <w:p w:rsidR="002F1DA4" w:rsidRPr="00D05EA5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«Стретчинг» </w:t>
      </w:r>
      <w:r>
        <w:rPr>
          <w:rFonts w:ascii="Times New Roman" w:hAnsi="Times New Roman" w:cs="Times New Roman"/>
          <w:sz w:val="28"/>
          <w:szCs w:val="28"/>
        </w:rPr>
        <w:t xml:space="preserve">комплекс упражнений, способствующих повышению эластичности различных мышечных групп. При работе используются специально подобранные упражнения на растяжку мышц, проводимые с детьми в игровой сюжетной форме. </w:t>
      </w:r>
    </w:p>
    <w:p w:rsidR="002F1DA4" w:rsidRDefault="002F1DA4" w:rsidP="002F1D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DA4" w:rsidRPr="00E978E2" w:rsidRDefault="002F1DA4" w:rsidP="007B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E2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программного материала</w:t>
      </w:r>
    </w:p>
    <w:p w:rsidR="002F1DA4" w:rsidRDefault="002F1DA4" w:rsidP="007B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E2">
        <w:rPr>
          <w:rFonts w:ascii="Times New Roman" w:hAnsi="Times New Roman" w:cs="Times New Roman"/>
          <w:b/>
          <w:sz w:val="28"/>
          <w:szCs w:val="28"/>
        </w:rPr>
        <w:t xml:space="preserve"> Основы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включает следующие темы: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История развития и современное состояние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фитнес-аэробики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Гигиенические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занимающимся фитнесом.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Профилактика заболеваемости и травматизма в фитнесе.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Влияние физических упражнений на организм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Основы музыкальной грамоты.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Правила судейства, организация и проведение соревнований. </w:t>
      </w:r>
    </w:p>
    <w:p w:rsidR="002F1DA4" w:rsidRDefault="002F1DA4" w:rsidP="007B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C6">
        <w:rPr>
          <w:rFonts w:ascii="Times New Roman" w:hAnsi="Times New Roman" w:cs="Times New Roman"/>
          <w:b/>
          <w:sz w:val="28"/>
          <w:szCs w:val="28"/>
        </w:rPr>
        <w:t xml:space="preserve"> Классическая аэробика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7DA">
        <w:rPr>
          <w:rFonts w:ascii="Times New Roman" w:hAnsi="Times New Roman" w:cs="Times New Roman"/>
          <w:b/>
          <w:sz w:val="28"/>
          <w:szCs w:val="28"/>
        </w:rPr>
        <w:t>Маршевые простые шаги (без смены ноги):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march</w:t>
      </w:r>
      <w:r w:rsidRPr="009937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2F1DA4" w:rsidRPr="009937DA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basicstep</w:t>
      </w:r>
      <w:r>
        <w:rPr>
          <w:rFonts w:ascii="Times New Roman" w:hAnsi="Times New Roman" w:cs="Times New Roman"/>
          <w:sz w:val="28"/>
          <w:szCs w:val="28"/>
        </w:rPr>
        <w:t xml:space="preserve">- 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вперед, левую приставить, шаг правой назад, левую приставить.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mambo</w:t>
      </w:r>
      <w:r w:rsidRPr="009937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вперед, шаг левой на месте, шаг правой назад, шаг левой на месте.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pivot</w:t>
      </w:r>
      <w:r w:rsidRPr="009937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шаг мамбо с поворотом. 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937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9937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правой вперед- в сторону по диагонали, шаг левой вперед- в сторону по диагонали, шаг правой назад, левую приставить.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cross</w:t>
      </w:r>
      <w:r w:rsidRPr="00430F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шаг вперед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скрестно левой- назад правой- левой в сторону в и.п.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Приставные простые шаги (без смены ноги):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steptouch</w:t>
      </w:r>
      <w:r w:rsidRPr="00430F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правой ногой вправо,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приставить, касаясь носком возле правой (пятка на пол не опускается), шаг левой ногой влево, правую приставить, касаясь носком возле левой ноги.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kneeup</w:t>
      </w:r>
      <w:r w:rsidRPr="00430F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подъем колена левой, шаг в сторону левой- подъем колена правой.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curl</w:t>
      </w:r>
      <w:r w:rsidRPr="00430F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захлест левой, шаг в сторону левой- захлест правой.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Pr="00430F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подъем левой вперед на 45° («удар»), шаг в сторону левой- подъем правой вперед на 45°.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liftside</w:t>
      </w:r>
      <w:r w:rsidRPr="00430F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подъем левой в сторону на 45° («удар»), шаг в сторону левой- подъем правой в сторону на 45°.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openstep</w:t>
      </w:r>
      <w:r w:rsidRPr="00DB4F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правой шаг в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левая на носок- левой шаг в сторону- правая на носок.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toetouch</w:t>
      </w:r>
      <w:r w:rsidRPr="00DB4F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левая скрестно вперед на носок, шаг в сторону левой- правая скрестно вперед на носок.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heeltouch</w:t>
      </w:r>
      <w:r w:rsidRPr="00DB4F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левая в сторону на пятку, шаг в сторону левой- правая в сторону на пятку.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>lunge</w:t>
      </w:r>
      <w:r w:rsidRPr="00DB4F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выпад на левой, правая в сторону на носо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приставить правую, выпад на правой левая в сторону на носок- приставить левую.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Маршевые шаги со сменой ноги: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march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DB4F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DB4F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DB4F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шаг правой – шаг левой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ерескок раз-два-три (ча-ча-ча).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march</w:t>
      </w:r>
      <w:r w:rsidRPr="00DB4FD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lift</w:t>
      </w:r>
      <w:r w:rsidRPr="00DB4F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три шага марш, на четвертый подъем ноги (</w:t>
      </w:r>
      <w:r>
        <w:rPr>
          <w:rFonts w:ascii="Times New Roman" w:hAnsi="Times New Roman" w:cs="Times New Roman"/>
          <w:sz w:val="28"/>
          <w:szCs w:val="28"/>
          <w:lang w:val="en-US"/>
        </w:rPr>
        <w:t>lift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basicstep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AC2E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AC2E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AC2E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вперед, левую приставить, шаг правой назад, ча-ча-ча.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  <w:lang w:val="en-US"/>
        </w:rPr>
        <w:t>basicstep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lift</w:t>
      </w:r>
      <w:r>
        <w:rPr>
          <w:rFonts w:ascii="Times New Roman" w:hAnsi="Times New Roman" w:cs="Times New Roman"/>
          <w:sz w:val="28"/>
          <w:szCs w:val="28"/>
        </w:rPr>
        <w:t>- шаг правой впере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подъем левой – шаг левой назад- правую приставить.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Приставные шаги со сменой ноги: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grapevine</w:t>
      </w:r>
      <w:r w:rsidRPr="00AC2E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правой в сторону, левой скрестно назад, правой ногой в сторону, приставить левую.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doublesteptouch</w:t>
      </w:r>
      <w:r w:rsidRPr="00AC2E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два приставных шага в сторону- 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сторону, левую приставить, шаг правой в сторону, левую приставить правую на носок.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chassemamboback</w:t>
      </w:r>
      <w:r w:rsidRPr="00AC2E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ча-ча-ча с продвижением в сторону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мамбо левой только назад.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chassemambofront</w:t>
      </w:r>
      <w:r w:rsidRPr="00AC2E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ча-ча-ча с продвижением в сторону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мамбо левой только вперед.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Pr="006E1B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повтор любого приставного простого шага (два движения).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A4" w:rsidRDefault="002F1DA4" w:rsidP="007B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BC">
        <w:rPr>
          <w:rFonts w:ascii="Times New Roman" w:hAnsi="Times New Roman" w:cs="Times New Roman"/>
          <w:b/>
          <w:sz w:val="28"/>
          <w:szCs w:val="28"/>
        </w:rPr>
        <w:t xml:space="preserve">Степ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E1BBC">
        <w:rPr>
          <w:rFonts w:ascii="Times New Roman" w:hAnsi="Times New Roman" w:cs="Times New Roman"/>
          <w:b/>
          <w:sz w:val="28"/>
          <w:szCs w:val="28"/>
        </w:rPr>
        <w:t xml:space="preserve"> аэробика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Шаги без смены ноги: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Basicstep</w:t>
      </w:r>
      <w:proofErr w:type="gramStart"/>
      <w:r w:rsidRPr="00D256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шага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платформу, два шага на пол.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Basicup</w:t>
      </w:r>
      <w:r w:rsidRPr="00A910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два шага на платформу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лев.</w:t>
      </w:r>
      <w:r w:rsidRPr="00A91024">
        <w:rPr>
          <w:rFonts w:ascii="Times New Roman" w:hAnsi="Times New Roman" w:cs="Times New Roman"/>
          <w:sz w:val="28"/>
          <w:szCs w:val="28"/>
        </w:rPr>
        <w:t>)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Basicdown</w:t>
      </w:r>
      <w:r w:rsidRPr="00A9102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два шага на пол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лев.)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10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>
        <w:rPr>
          <w:rFonts w:ascii="Times New Roman" w:hAnsi="Times New Roman" w:cs="Times New Roman"/>
          <w:sz w:val="28"/>
          <w:szCs w:val="28"/>
        </w:rPr>
        <w:t>–два шага на платформу (ноги врозь), два шага на пол (ноги вместе0).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Mambo</w:t>
      </w:r>
      <w:r w:rsidRPr="00A910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одна нога выполняет шаг вперед на платформу- назад на пол, другая шагает на полу на месте.</w:t>
      </w:r>
      <w:proofErr w:type="gramEnd"/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Stomp</w:t>
      </w:r>
      <w:r w:rsidRPr="00A910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на платформу (пр.), шаг на пол (лев.).</w:t>
      </w:r>
      <w:proofErr w:type="gramEnd"/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10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cross</w:t>
      </w:r>
      <w:r w:rsidRPr="00A910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из бокового подхода в положении «сбоку платформы»; два шага на платформу, два шага на пол с перемещением вдоль платформы.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Шаги со сменой ноги: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Kneeup</w:t>
      </w:r>
      <w:r w:rsidRPr="00A910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на платформу, подъем колена, два шага на пол.</w:t>
      </w:r>
      <w:proofErr w:type="gramEnd"/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Pr="00293F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на платформу, разгибание коленного сустава, два шага на пол.</w:t>
      </w:r>
      <w:proofErr w:type="gramEnd"/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Curl</w:t>
      </w:r>
      <w:r w:rsidRPr="00293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на платформу, захлест голени, два шага на пол.</w:t>
      </w:r>
      <w:proofErr w:type="gramEnd"/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Liftside</w:t>
      </w:r>
      <w:r w:rsidRPr="00293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на платформу, отведение бедра, два шага на пол.</w:t>
      </w:r>
    </w:p>
    <w:p w:rsidR="002F1DA4" w:rsidRDefault="002F1DA4" w:rsidP="007B7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Steptap</w:t>
      </w:r>
      <w:r w:rsidRPr="00293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платформы, шаг на пол.</w:t>
      </w:r>
    </w:p>
    <w:p w:rsidR="002F1DA4" w:rsidRDefault="002F1DA4" w:rsidP="007B7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93F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293F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на платформу (пр.), подъем колена (лев.), шаг на пол в сторону (лев.), подъем колена (пр.), шаг на платформу (пр.),подъем колена (лев.), два шага на пол.</w:t>
      </w:r>
    </w:p>
    <w:p w:rsidR="000C5264" w:rsidRDefault="002F1DA4" w:rsidP="007B7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Sailorstep</w:t>
      </w:r>
      <w:r w:rsidRPr="00293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на платформу (пр.),захлест (лев.), шаг на платформу (лев.), захлест (пр.), шаг на платформу (пр.), захлест (лев.), два шага на пол.</w:t>
      </w:r>
    </w:p>
    <w:p w:rsidR="006A6AB7" w:rsidRDefault="006A6AB7" w:rsidP="007B7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DA4" w:rsidRDefault="002F1DA4" w:rsidP="002F1D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акробатики и гимнастики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пятках, сед согнувшись с захватом.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 одна нога согнута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захват одноименной рукой. Поднимание и опускание ног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Наклоны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наклоны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ноги врозь.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Горизонтальное и боковое равновесие. Повороты на двух переступанием и одной ноге. 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Группировка, перекаты в группировке, стойка на лопатках, согнув ноги, мост с помощью и самостоятельно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различными положениями рук, шпагат продольный и поперечный. </w:t>
      </w:r>
    </w:p>
    <w:p w:rsidR="000C5264" w:rsidRPr="00190257" w:rsidRDefault="000C526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A4" w:rsidRDefault="002F1DA4" w:rsidP="007B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Хореография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1.Позиции рук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01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). Мягкое движение кистей. Волнообразное движение рук.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Позиции ног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201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Полуприседания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1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1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позициях. Подъем на носки. Выставление ноги на носок вперед, в сторону, назад. Поднимание ноги вперед, в сторону, назад на 45°, 90°. Прыжки из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1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позиций.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Танцевальные шаги и элементы народного танца: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мягкий шаг с носка вперед, в сторону, назад;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приставной шаг вперед, в сторону, назад;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переменный шаг вперед, в сторону, назад;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галопа;</w:t>
      </w:r>
    </w:p>
    <w:p w:rsidR="002F1DA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польки;</w:t>
      </w:r>
    </w:p>
    <w:p w:rsidR="000C5264" w:rsidRDefault="002F1DA4" w:rsidP="007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шагов в танцевальных комбинациях.</w:t>
      </w:r>
    </w:p>
    <w:p w:rsidR="000C5264" w:rsidRDefault="000C526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A4" w:rsidRDefault="002F1DA4" w:rsidP="002F1D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 (ОФП)</w:t>
      </w:r>
    </w:p>
    <w:p w:rsidR="002F1DA4" w:rsidRPr="007C4C62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Строевые упражнения. </w:t>
      </w:r>
      <w:r>
        <w:rPr>
          <w:rFonts w:ascii="Times New Roman" w:hAnsi="Times New Roman" w:cs="Times New Roman"/>
          <w:sz w:val="28"/>
          <w:szCs w:val="28"/>
        </w:rPr>
        <w:t xml:space="preserve">Построение в шеренгу и в колонну по команде. Передвижение в сцеплении. Построение в круг и передвижение по кругу в различных направлениях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направляющим. Перестроение из одной шеренги в несколько по ориентирам.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648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Упражнения без предмета. </w:t>
      </w:r>
      <w:r>
        <w:rPr>
          <w:rFonts w:ascii="Times New Roman" w:hAnsi="Times New Roman" w:cs="Times New Roman"/>
          <w:sz w:val="28"/>
          <w:szCs w:val="28"/>
        </w:rPr>
        <w:t xml:space="preserve">Основные движения прямыми и согнутыми руками и ногами. Основные движения туловищем и головой.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упор присев,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согнутых руках, упор стоя на коленях, положение лежа. Комплексы общеразвивающих упражнений.</w:t>
      </w:r>
    </w:p>
    <w:p w:rsidR="002F1DA4" w:rsidRPr="00C561A9" w:rsidRDefault="002F1DA4" w:rsidP="002F1D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Упражнения с предметами. 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 xml:space="preserve">С мячами разного диаметра: </w:t>
      </w:r>
      <w:r>
        <w:rPr>
          <w:rFonts w:ascii="Times New Roman" w:hAnsi="Times New Roman" w:cs="Times New Roman"/>
          <w:sz w:val="28"/>
          <w:szCs w:val="28"/>
        </w:rPr>
        <w:t>поднимание и опускание мяча прямыми руками вперед, вверх, в стороны; то же одной рукой; броски мяча вверх обеими руками и ловля его на согнутые руки; броски мяча снизу, от груди, из-за головы обеими руками и ловля его; приседание и вставание с мячом в руках на двух или на одной ноге;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руками по дуге и кругу в различных плоскостях и направлениях; наклоны, повороты и круговые движения туловищем из различных стоек, держа мяч перед собой, над головой за головой. 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Со скакалкой:</w:t>
      </w:r>
      <w:r>
        <w:rPr>
          <w:rFonts w:ascii="Times New Roman" w:hAnsi="Times New Roman" w:cs="Times New Roman"/>
          <w:sz w:val="28"/>
          <w:szCs w:val="28"/>
        </w:rPr>
        <w:t xml:space="preserve">со сложенной вдвое скакалкой рывки,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наклоны. Приседания, махи, выпады; махи и круги скакалкой; прыжки через скакалку на двух, на одной, ноги скрестно, с промежуточным прыжком. 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lastRenderedPageBreak/>
        <w:t>С обручем:</w:t>
      </w:r>
      <w:r>
        <w:rPr>
          <w:rFonts w:ascii="Times New Roman" w:hAnsi="Times New Roman" w:cs="Times New Roman"/>
          <w:sz w:val="28"/>
          <w:szCs w:val="28"/>
        </w:rPr>
        <w:t>наклоны, приседания, махи, вращения, прыжки в обруч и из него, перекаты обруча.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снарядах.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Гимнастическая скамья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упоре на скамейке-сгибание рук с поочередным подниманием ноги; сидя на скамейке- поднимание ног и наклоны туловища. Прыжки через скамейку вправо, влево в упоре стоя.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Гимнастическая стенка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тоя лицом, боком к стене- поочередные махи ногами; в висе спиной к стенке-поднимание согнутых и прямых ног; стоя боком или лицом к стене- приседание на одной или обеих ногах.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из других видов спорта.</w:t>
      </w:r>
    </w:p>
    <w:p w:rsidR="006A6AB7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Подвижные игры и эстафеты: </w:t>
      </w:r>
      <w:r>
        <w:rPr>
          <w:rFonts w:ascii="Times New Roman" w:hAnsi="Times New Roman" w:cs="Times New Roman"/>
          <w:sz w:val="28"/>
          <w:szCs w:val="28"/>
        </w:rPr>
        <w:t>игры с бегом и прыжками, с метанием и ловлей, ползанием и лазанием; эстафеты с элементами баскетбола, футбола и др. Преодоление полосы препятствий.</w:t>
      </w:r>
    </w:p>
    <w:p w:rsidR="002F1DA4" w:rsidRDefault="002F1DA4" w:rsidP="002F1D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Стретчинг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Динамические упражнения: </w:t>
      </w:r>
      <w:r>
        <w:rPr>
          <w:rFonts w:ascii="Times New Roman" w:hAnsi="Times New Roman" w:cs="Times New Roman"/>
          <w:sz w:val="28"/>
          <w:szCs w:val="28"/>
        </w:rPr>
        <w:t>маховые упражнения руками, ногами, туловищем, выполняемые с большой амплитудой и значительной скоростью.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Рывковые движения прямыми и согнутыми руками; пружинящие наклоны и повороты туловища; маховые движения ногами вперед, в сторону, назад из различных исходных положений. </w:t>
      </w:r>
    </w:p>
    <w:p w:rsidR="002F1DA4" w:rsidRPr="00C561A9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Статические упражнения: </w:t>
      </w:r>
      <w:r>
        <w:rPr>
          <w:rFonts w:ascii="Times New Roman" w:hAnsi="Times New Roman" w:cs="Times New Roman"/>
          <w:sz w:val="28"/>
          <w:szCs w:val="28"/>
        </w:rPr>
        <w:t>с помощью медленных движений принимается определенная поза и удерживается в течение 5-30 секунд и более.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Растягивание позвоночника вверх:</w:t>
      </w:r>
      <w:r>
        <w:rPr>
          <w:rFonts w:ascii="Times New Roman" w:hAnsi="Times New Roman" w:cs="Times New Roman"/>
          <w:sz w:val="28"/>
          <w:szCs w:val="28"/>
        </w:rPr>
        <w:t>упражнения «волк», «лошадка», «кошечка», «деревце».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Растягивание в стороны:</w:t>
      </w:r>
      <w:r>
        <w:rPr>
          <w:rFonts w:ascii="Times New Roman" w:hAnsi="Times New Roman" w:cs="Times New Roman"/>
          <w:sz w:val="28"/>
          <w:szCs w:val="28"/>
        </w:rPr>
        <w:t>упражнения «звездочка», «домик», «ласточка», «дуб», «пушка».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Боковое растягивание:</w:t>
      </w:r>
      <w:r w:rsidRPr="00FA5124">
        <w:rPr>
          <w:rFonts w:ascii="Times New Roman" w:hAnsi="Times New Roman" w:cs="Times New Roman"/>
          <w:sz w:val="28"/>
          <w:szCs w:val="28"/>
        </w:rPr>
        <w:t>упражнения«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FA512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«качели», «месяц», «стрела».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Растягивание к центру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пражнения «волна», «ковшик», «бабочка», «смешной клоун», «скамейка», «кузнечик».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Наклон вперед:</w:t>
      </w:r>
      <w:r>
        <w:rPr>
          <w:rFonts w:ascii="Times New Roman" w:hAnsi="Times New Roman" w:cs="Times New Roman"/>
          <w:sz w:val="28"/>
          <w:szCs w:val="28"/>
        </w:rPr>
        <w:t>упражнения «слоник», «собачка», «страус», «цветок», «черепашка», «паучок».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Скручивание:</w:t>
      </w:r>
      <w:r>
        <w:rPr>
          <w:rFonts w:ascii="Times New Roman" w:hAnsi="Times New Roman" w:cs="Times New Roman"/>
          <w:sz w:val="28"/>
          <w:szCs w:val="28"/>
        </w:rPr>
        <w:t>упражнения «лисичка», «карусель», «сложный замок», «русалочка».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Растягивание в наклоне назад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пражнения «верблюд», «рыбка», «змея», «мостик», «фонарик», «коробочка».</w:t>
      </w:r>
    </w:p>
    <w:p w:rsidR="002F1DA4" w:rsidRDefault="002F1DA4" w:rsidP="002F1D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Позы на развитие статического равновесия:</w:t>
      </w:r>
      <w:r>
        <w:rPr>
          <w:rFonts w:ascii="Times New Roman" w:hAnsi="Times New Roman" w:cs="Times New Roman"/>
          <w:sz w:val="28"/>
          <w:szCs w:val="28"/>
        </w:rPr>
        <w:t>«большая ель», «жираф», «цапля», «журавль», «окошко».</w:t>
      </w:r>
    </w:p>
    <w:p w:rsidR="000C5264" w:rsidRDefault="000C5264" w:rsidP="000C52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физической подготовленности</w:t>
      </w: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для определения скоростных качеств: </w:t>
      </w:r>
      <w:r>
        <w:rPr>
          <w:rFonts w:ascii="Times New Roman" w:hAnsi="Times New Roman" w:cs="Times New Roman"/>
          <w:sz w:val="28"/>
          <w:szCs w:val="28"/>
        </w:rPr>
        <w:t>бег на 30м со старта.</w:t>
      </w: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проводится на беговой дорожке. По команде «Внимание!»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подходит к линии старта и принимает положение старта. Затем следует команда «Марш!» и взмах флажком, после чего занимающийся выбегает со старта. Фиксируется время пересечения финишной линии. Предлагаются две попытки, фиксируется лучший результат. Во время бега не рекомендуется торопить ребенка, а также корректировать его бег.</w:t>
      </w: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FDF">
        <w:rPr>
          <w:rFonts w:ascii="Times New Roman" w:hAnsi="Times New Roman" w:cs="Times New Roman"/>
          <w:b/>
          <w:sz w:val="28"/>
          <w:szCs w:val="28"/>
        </w:rPr>
        <w:t xml:space="preserve">Тест для определения скоростно-силовых качеств: </w:t>
      </w:r>
      <w:r>
        <w:rPr>
          <w:rFonts w:ascii="Times New Roman" w:hAnsi="Times New Roman" w:cs="Times New Roman"/>
          <w:sz w:val="28"/>
          <w:szCs w:val="28"/>
        </w:rPr>
        <w:t>прыжок в длину с места. Дается три попытки, фиксируется лучший результат.</w:t>
      </w: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30">
        <w:rPr>
          <w:rFonts w:ascii="Times New Roman" w:hAnsi="Times New Roman" w:cs="Times New Roman"/>
          <w:b/>
          <w:sz w:val="28"/>
          <w:szCs w:val="28"/>
        </w:rPr>
        <w:t xml:space="preserve">Тест для определения координационных способностей: </w:t>
      </w:r>
      <w:r>
        <w:rPr>
          <w:rFonts w:ascii="Times New Roman" w:hAnsi="Times New Roman" w:cs="Times New Roman"/>
          <w:sz w:val="28"/>
          <w:szCs w:val="28"/>
        </w:rPr>
        <w:t xml:space="preserve">статическое равновесие (облегченный вариант 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принимает исходное положение: носок сзади стоящей ноги вплотную примыкает к пятке впереди стоящег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пытается при этом сохранить равновесие.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задание с открытыми глазами. Время удержания равновесия фиксируется секундомером. Из двух попыток фиксируется лучший результат.</w:t>
      </w: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30">
        <w:rPr>
          <w:rFonts w:ascii="Times New Roman" w:hAnsi="Times New Roman" w:cs="Times New Roman"/>
          <w:b/>
          <w:sz w:val="28"/>
          <w:szCs w:val="28"/>
        </w:rPr>
        <w:t>Тест для определения силовой выносливости</w:t>
      </w:r>
      <w:proofErr w:type="gramStart"/>
      <w:r w:rsidRPr="00C51D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одъем туловища из положения лежа на спине.</w:t>
      </w: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Тестируемый лежит на гимнастическом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спине, колени согнуты, стопы стоят на полу, руки скрещены на груди. По команде «Начали!» ребенок поднимает туловище на 30° от пола и вновь ложится. Взрослый считает количество подъемов. Подъем туловища считается правильно выполненным, если поясница прижата к полу, подбородок не прижимается к груди, стопы не отрываются от пола (при необходимости взрослый придерживает стопы ребенка на полу), на подъем-вдох, на опускание-выдох, подъем туловища на 30° от пола.</w:t>
      </w: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b/>
          <w:sz w:val="28"/>
          <w:szCs w:val="28"/>
        </w:rPr>
        <w:t>Тест для определения силы:</w:t>
      </w:r>
      <w:r>
        <w:rPr>
          <w:rFonts w:ascii="Times New Roman" w:hAnsi="Times New Roman" w:cs="Times New Roman"/>
          <w:sz w:val="28"/>
          <w:szCs w:val="28"/>
        </w:rPr>
        <w:t>сгибание-разгибание рук в упоре лежа. Ноги, туловище и голова сохраняют одну линию. Угол сгибания в локтевом суставе составляет 90°.</w:t>
      </w: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b/>
          <w:sz w:val="28"/>
          <w:szCs w:val="28"/>
        </w:rPr>
        <w:t xml:space="preserve">Тест на гибкость: </w:t>
      </w:r>
      <w:r>
        <w:rPr>
          <w:rFonts w:ascii="Times New Roman" w:hAnsi="Times New Roman" w:cs="Times New Roman"/>
          <w:sz w:val="28"/>
          <w:szCs w:val="28"/>
        </w:rPr>
        <w:t>стоя на полу наклон вперед, колени прямые, руками ко</w:t>
      </w:r>
      <w:r w:rsidR="006A6AB7">
        <w:rPr>
          <w:rFonts w:ascii="Times New Roman" w:hAnsi="Times New Roman" w:cs="Times New Roman"/>
          <w:sz w:val="28"/>
          <w:szCs w:val="28"/>
        </w:rPr>
        <w:t>снуться пола. Оценивается по 4-б</w:t>
      </w:r>
      <w:r>
        <w:rPr>
          <w:rFonts w:ascii="Times New Roman" w:hAnsi="Times New Roman" w:cs="Times New Roman"/>
          <w:sz w:val="28"/>
          <w:szCs w:val="28"/>
        </w:rPr>
        <w:t>алльной шкале: ладони лежат на полу-4 балла, кулаки касаются пола-3 балла, пальцы касаются пола- 2 балла, расстояние менее 3см- 1 балл.</w:t>
      </w: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64" w:rsidRDefault="000C5264" w:rsidP="000C52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DB" w:rsidRDefault="00ED24DB" w:rsidP="00ED24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4DB" w:rsidRDefault="00ED24DB" w:rsidP="00ED24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5F3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и рекомендуемой л</w:t>
      </w:r>
      <w:r>
        <w:rPr>
          <w:rFonts w:ascii="Times New Roman" w:hAnsi="Times New Roman" w:cs="Times New Roman"/>
          <w:b/>
          <w:sz w:val="28"/>
          <w:szCs w:val="28"/>
        </w:rPr>
        <w:t>итературы</w:t>
      </w:r>
    </w:p>
    <w:p w:rsidR="00ED24DB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3D">
        <w:rPr>
          <w:rFonts w:ascii="Times New Roman" w:hAnsi="Times New Roman" w:cs="Times New Roman"/>
          <w:sz w:val="28"/>
          <w:szCs w:val="28"/>
        </w:rPr>
        <w:t>1. Борисова М.</w:t>
      </w:r>
      <w:r>
        <w:rPr>
          <w:rFonts w:ascii="Times New Roman" w:hAnsi="Times New Roman" w:cs="Times New Roman"/>
          <w:sz w:val="28"/>
          <w:szCs w:val="28"/>
        </w:rPr>
        <w:t xml:space="preserve"> М. Организация занятий фитнесом с системе дошкольного образования: учеб.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Москва: Обруч, 2014.-156с.</w:t>
      </w:r>
    </w:p>
    <w:p w:rsidR="00ED24DB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М. Подвижные игры на прогулке. М.,2011.</w:t>
      </w:r>
    </w:p>
    <w:p w:rsidR="00ED24DB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Вавилова Е.И. Учите бегать, прыгать, лазать, метать. - М.: Просвещение, 1981.</w:t>
      </w:r>
    </w:p>
    <w:p w:rsidR="00ED24DB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Оздоровительные занятия с детьми 6-7 лет. М.,2010.</w:t>
      </w:r>
    </w:p>
    <w:p w:rsidR="00ED24DB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Лисицкая Т.С. Сиднева Л.В. Аэробика. Частные методики: Теория и методика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М.,2002.</w:t>
      </w:r>
    </w:p>
    <w:p w:rsidR="00ED24DB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Николаева Н. И. Школа мяча: Учебно-методическое пособие для педагогов и специалистов дошкольных образовательных учреждений.-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ДЕТСТВО-ПРЕСС,2008.- 96.,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4DB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Подвижные игры и игровые упражнения для детей 5-7 лет. М.,2001.</w:t>
      </w:r>
    </w:p>
    <w:p w:rsidR="00ED24DB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Рыбкина О.Н. Фитнес в детском саду. М.:АРКТИ, 2014.- 104с.</w:t>
      </w:r>
    </w:p>
    <w:p w:rsidR="00ED24DB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Сулим Е.В. Занятия по физкультуре в детском саду: Игровой стретчинг.- 2-е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ТЦ Сфера, 2012.-112с. (Растим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D24DB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Ж.Е., Сайкина Е. Г. Танцевально-игровая гимнастика для детей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Са-Фи-Дансе</w:t>
      </w:r>
      <w:proofErr w:type="spellEnd"/>
      <w:r>
        <w:rPr>
          <w:rFonts w:ascii="Times New Roman" w:hAnsi="Times New Roman" w:cs="Times New Roman"/>
          <w:sz w:val="28"/>
          <w:szCs w:val="28"/>
        </w:rPr>
        <w:t>»: Учебно-методическое пособие для педагогов.-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2007.</w:t>
      </w:r>
    </w:p>
    <w:p w:rsidR="00ED24DB" w:rsidRPr="00295F3D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Яковлева Л.В., Юдина Р.А. Физическое развитие и здоровье детей 3-7 лет: Пособие для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Учреждений: В3ч.-М.:Гуманит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зд. центр ВЛАДОС, 2003.-Ч 1: Программа «Старт». Методические рекомендации.- 320с. </w:t>
      </w:r>
    </w:p>
    <w:p w:rsidR="00ED24DB" w:rsidRPr="00D764F4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DB" w:rsidRPr="00FA5124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DB" w:rsidRPr="007C4C62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DB" w:rsidRPr="00D06648" w:rsidRDefault="00ED24DB" w:rsidP="00ED24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C0" w:rsidRDefault="008952C0" w:rsidP="0001260B">
      <w:pPr>
        <w:pStyle w:val="p7"/>
        <w:shd w:val="clear" w:color="auto" w:fill="FFFFFF"/>
        <w:ind w:firstLine="540"/>
        <w:jc w:val="both"/>
        <w:rPr>
          <w:rStyle w:val="s1"/>
          <w:rFonts w:ascii="Arial" w:hAnsi="Arial" w:cs="Arial"/>
          <w:b/>
          <w:bCs/>
          <w:color w:val="0000FF"/>
          <w:sz w:val="28"/>
          <w:szCs w:val="28"/>
        </w:rPr>
      </w:pPr>
    </w:p>
    <w:p w:rsidR="000C5264" w:rsidRDefault="000C5264" w:rsidP="0001260B">
      <w:pPr>
        <w:pStyle w:val="p7"/>
        <w:shd w:val="clear" w:color="auto" w:fill="FFFFFF"/>
        <w:ind w:firstLine="540"/>
        <w:jc w:val="both"/>
        <w:rPr>
          <w:rStyle w:val="s1"/>
          <w:rFonts w:ascii="Arial" w:hAnsi="Arial" w:cs="Arial"/>
          <w:b/>
          <w:bCs/>
          <w:color w:val="0000FF"/>
          <w:sz w:val="28"/>
          <w:szCs w:val="28"/>
        </w:rPr>
      </w:pPr>
    </w:p>
    <w:p w:rsidR="000C5264" w:rsidRDefault="000C5264" w:rsidP="0001260B">
      <w:pPr>
        <w:pStyle w:val="p7"/>
        <w:shd w:val="clear" w:color="auto" w:fill="FFFFFF"/>
        <w:ind w:firstLine="540"/>
        <w:jc w:val="both"/>
        <w:rPr>
          <w:rStyle w:val="s1"/>
          <w:rFonts w:ascii="Arial" w:hAnsi="Arial" w:cs="Arial"/>
          <w:b/>
          <w:bCs/>
          <w:color w:val="0000FF"/>
          <w:sz w:val="28"/>
          <w:szCs w:val="28"/>
        </w:rPr>
      </w:pPr>
    </w:p>
    <w:p w:rsidR="000C5264" w:rsidRDefault="000C5264" w:rsidP="0001260B">
      <w:pPr>
        <w:pStyle w:val="p7"/>
        <w:shd w:val="clear" w:color="auto" w:fill="FFFFFF"/>
        <w:ind w:firstLine="540"/>
        <w:jc w:val="both"/>
        <w:rPr>
          <w:rStyle w:val="s1"/>
          <w:rFonts w:ascii="Arial" w:hAnsi="Arial" w:cs="Arial"/>
          <w:b/>
          <w:bCs/>
          <w:color w:val="0000FF"/>
          <w:sz w:val="28"/>
          <w:szCs w:val="28"/>
        </w:rPr>
      </w:pPr>
    </w:p>
    <w:p w:rsidR="000C5264" w:rsidRDefault="000C5264" w:rsidP="0001260B">
      <w:pPr>
        <w:pStyle w:val="p7"/>
        <w:shd w:val="clear" w:color="auto" w:fill="FFFFFF"/>
        <w:ind w:firstLine="540"/>
        <w:jc w:val="both"/>
        <w:rPr>
          <w:rStyle w:val="s1"/>
          <w:rFonts w:ascii="Arial" w:hAnsi="Arial" w:cs="Arial"/>
          <w:b/>
          <w:bCs/>
          <w:color w:val="0000FF"/>
          <w:sz w:val="28"/>
          <w:szCs w:val="28"/>
        </w:rPr>
      </w:pPr>
    </w:p>
    <w:sectPr w:rsidR="000C5264" w:rsidSect="00ED24D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12BC"/>
    <w:multiLevelType w:val="hybridMultilevel"/>
    <w:tmpl w:val="E2C88D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90"/>
    <w:rsid w:val="0001260B"/>
    <w:rsid w:val="00034681"/>
    <w:rsid w:val="000C5264"/>
    <w:rsid w:val="00225D0C"/>
    <w:rsid w:val="00231F1C"/>
    <w:rsid w:val="002C27A8"/>
    <w:rsid w:val="002F0517"/>
    <w:rsid w:val="002F1DA4"/>
    <w:rsid w:val="004D7C29"/>
    <w:rsid w:val="00567C90"/>
    <w:rsid w:val="006034B5"/>
    <w:rsid w:val="006A6AB7"/>
    <w:rsid w:val="006D6AAE"/>
    <w:rsid w:val="00704CAD"/>
    <w:rsid w:val="00747FDF"/>
    <w:rsid w:val="0078579B"/>
    <w:rsid w:val="007B7B56"/>
    <w:rsid w:val="00844453"/>
    <w:rsid w:val="008952C0"/>
    <w:rsid w:val="008C71B2"/>
    <w:rsid w:val="00933020"/>
    <w:rsid w:val="009557C6"/>
    <w:rsid w:val="009D751B"/>
    <w:rsid w:val="00A8614E"/>
    <w:rsid w:val="00AE5A48"/>
    <w:rsid w:val="00B4463D"/>
    <w:rsid w:val="00C064FE"/>
    <w:rsid w:val="00C06669"/>
    <w:rsid w:val="00C33174"/>
    <w:rsid w:val="00C62B07"/>
    <w:rsid w:val="00D42AF7"/>
    <w:rsid w:val="00DC27DA"/>
    <w:rsid w:val="00DE2283"/>
    <w:rsid w:val="00E03411"/>
    <w:rsid w:val="00ED24DB"/>
    <w:rsid w:val="00F2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90"/>
  </w:style>
  <w:style w:type="paragraph" w:styleId="2">
    <w:name w:val="heading 2"/>
    <w:basedOn w:val="a"/>
    <w:next w:val="a"/>
    <w:link w:val="20"/>
    <w:qFormat/>
    <w:rsid w:val="007B7B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01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60B"/>
  </w:style>
  <w:style w:type="paragraph" w:styleId="a3">
    <w:name w:val="Normal (Web)"/>
    <w:basedOn w:val="a"/>
    <w:uiPriority w:val="99"/>
    <w:semiHidden/>
    <w:unhideWhenUsed/>
    <w:rsid w:val="0023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7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B7B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7B7B5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B7B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01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60B"/>
  </w:style>
  <w:style w:type="paragraph" w:styleId="a3">
    <w:name w:val="Normal (Web)"/>
    <w:basedOn w:val="a"/>
    <w:uiPriority w:val="99"/>
    <w:semiHidden/>
    <w:unhideWhenUsed/>
    <w:rsid w:val="0023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7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ДС-117</cp:lastModifiedBy>
  <cp:revision>7</cp:revision>
  <cp:lastPrinted>2017-08-03T09:54:00Z</cp:lastPrinted>
  <dcterms:created xsi:type="dcterms:W3CDTF">2015-10-27T11:22:00Z</dcterms:created>
  <dcterms:modified xsi:type="dcterms:W3CDTF">2017-08-03T09:55:00Z</dcterms:modified>
</cp:coreProperties>
</file>